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A1" w:rsidRDefault="001F780E" w:rsidP="0097516C">
      <w:r>
        <w:t xml:space="preserve">               </w:t>
      </w:r>
      <w:r w:rsidR="0097516C">
        <w:t>Рассказы о Пушкине. Б4-15-041. 15 кадров. 5. 1975 г.</w:t>
      </w:r>
    </w:p>
    <w:p w:rsidR="0097516C" w:rsidRDefault="0097516C" w:rsidP="0097516C">
      <w:pPr>
        <w:pStyle w:val="a3"/>
        <w:numPr>
          <w:ilvl w:val="0"/>
          <w:numId w:val="4"/>
        </w:numPr>
      </w:pPr>
      <w:bookmarkStart w:id="0" w:name="_GoBack"/>
      <w:bookmarkEnd w:id="0"/>
      <w:r>
        <w:t>А. С. Пушкин. Худ. В. А. Тропинин. 1827 г.</w:t>
      </w:r>
    </w:p>
    <w:p w:rsidR="0097516C" w:rsidRDefault="0097516C" w:rsidP="0097516C">
      <w:pPr>
        <w:pStyle w:val="a3"/>
        <w:numPr>
          <w:ilvl w:val="0"/>
          <w:numId w:val="4"/>
        </w:numPr>
      </w:pPr>
      <w:r>
        <w:t xml:space="preserve">Дом, в котором родился Пушкин. С гравюры по рис. А. М. </w:t>
      </w:r>
      <w:proofErr w:type="spellStart"/>
      <w:r>
        <w:t>Васницова</w:t>
      </w:r>
      <w:proofErr w:type="spellEnd"/>
      <w:r>
        <w:t>.</w:t>
      </w:r>
    </w:p>
    <w:p w:rsidR="0097516C" w:rsidRDefault="0097516C" w:rsidP="0097516C">
      <w:pPr>
        <w:pStyle w:val="a3"/>
        <w:numPr>
          <w:ilvl w:val="0"/>
          <w:numId w:val="4"/>
        </w:numPr>
      </w:pPr>
      <w:r>
        <w:t>Школа № 353 им. А. С. Пушкина.</w:t>
      </w:r>
    </w:p>
    <w:p w:rsidR="0097516C" w:rsidRDefault="0097516C" w:rsidP="0097516C">
      <w:pPr>
        <w:pStyle w:val="a3"/>
        <w:numPr>
          <w:ilvl w:val="0"/>
          <w:numId w:val="4"/>
        </w:numPr>
      </w:pPr>
      <w:r>
        <w:t>Родители поэта.</w:t>
      </w:r>
    </w:p>
    <w:p w:rsidR="0097516C" w:rsidRDefault="0097516C" w:rsidP="0097516C">
      <w:pPr>
        <w:pStyle w:val="a3"/>
        <w:numPr>
          <w:ilvl w:val="0"/>
          <w:numId w:val="4"/>
        </w:numPr>
      </w:pPr>
      <w:r>
        <w:t xml:space="preserve">Абрам Петрович </w:t>
      </w:r>
      <w:proofErr w:type="spellStart"/>
      <w:r>
        <w:t>Ганибал</w:t>
      </w:r>
      <w:proofErr w:type="spellEnd"/>
      <w:r>
        <w:t>.</w:t>
      </w:r>
    </w:p>
    <w:p w:rsidR="0097516C" w:rsidRDefault="0097516C" w:rsidP="0097516C">
      <w:pPr>
        <w:pStyle w:val="a3"/>
        <w:numPr>
          <w:ilvl w:val="0"/>
          <w:numId w:val="4"/>
        </w:numPr>
      </w:pPr>
      <w:r>
        <w:t>Собор Богоявления и лист церковной записи.</w:t>
      </w:r>
    </w:p>
    <w:p w:rsidR="0097516C" w:rsidRDefault="0097516C" w:rsidP="0097516C">
      <w:pPr>
        <w:pStyle w:val="a3"/>
        <w:numPr>
          <w:ilvl w:val="0"/>
          <w:numId w:val="4"/>
        </w:numPr>
      </w:pPr>
      <w:r>
        <w:t>«Уголок детства» А. С. Пушкина».</w:t>
      </w:r>
    </w:p>
    <w:p w:rsidR="0097516C" w:rsidRDefault="0097516C" w:rsidP="0097516C">
      <w:pPr>
        <w:pStyle w:val="a3"/>
        <w:numPr>
          <w:ilvl w:val="0"/>
          <w:numId w:val="4"/>
        </w:numPr>
      </w:pPr>
      <w:r>
        <w:t>А. С. Пушкин в раним детстве.</w:t>
      </w:r>
    </w:p>
    <w:p w:rsidR="0097516C" w:rsidRDefault="0097516C" w:rsidP="0097516C">
      <w:pPr>
        <w:pStyle w:val="a3"/>
        <w:numPr>
          <w:ilvl w:val="0"/>
          <w:numId w:val="4"/>
        </w:numPr>
      </w:pPr>
      <w:r>
        <w:t xml:space="preserve">А. С. Пушкин с гравюры Е. </w:t>
      </w:r>
      <w:proofErr w:type="spellStart"/>
      <w:r>
        <w:t>Ге</w:t>
      </w:r>
      <w:r w:rsidR="001F780E">
        <w:t>йтмана</w:t>
      </w:r>
      <w:proofErr w:type="spellEnd"/>
      <w:r w:rsidR="001F780E">
        <w:t>.</w:t>
      </w:r>
    </w:p>
    <w:p w:rsidR="001F780E" w:rsidRDefault="001F780E" w:rsidP="0097516C">
      <w:pPr>
        <w:pStyle w:val="a3"/>
        <w:numPr>
          <w:ilvl w:val="0"/>
          <w:numId w:val="4"/>
        </w:numPr>
      </w:pPr>
      <w:r>
        <w:t>Сельцо Михайловское.</w:t>
      </w:r>
    </w:p>
    <w:p w:rsidR="001F780E" w:rsidRDefault="001F780E" w:rsidP="0097516C">
      <w:pPr>
        <w:pStyle w:val="a3"/>
        <w:numPr>
          <w:ilvl w:val="0"/>
          <w:numId w:val="4"/>
        </w:numPr>
      </w:pPr>
      <w:r>
        <w:t>Михайловское.</w:t>
      </w:r>
    </w:p>
    <w:p w:rsidR="001F780E" w:rsidRDefault="001F780E" w:rsidP="0097516C">
      <w:pPr>
        <w:pStyle w:val="a3"/>
        <w:numPr>
          <w:ilvl w:val="0"/>
          <w:numId w:val="4"/>
        </w:numPr>
      </w:pPr>
      <w:r>
        <w:t xml:space="preserve">Пушкин и няня. С картины </w:t>
      </w:r>
      <w:proofErr w:type="gramStart"/>
      <w:r>
        <w:t>худ</w:t>
      </w:r>
      <w:proofErr w:type="gramEnd"/>
      <w:r>
        <w:t>. П. Геллера. 1891 г.</w:t>
      </w:r>
    </w:p>
    <w:p w:rsidR="001F780E" w:rsidRDefault="001F780E" w:rsidP="0097516C">
      <w:pPr>
        <w:pStyle w:val="a3"/>
        <w:numPr>
          <w:ilvl w:val="0"/>
          <w:numId w:val="4"/>
        </w:numPr>
      </w:pPr>
      <w:r>
        <w:t xml:space="preserve">Пушкин и няня. С картины </w:t>
      </w:r>
      <w:proofErr w:type="gramStart"/>
      <w:r>
        <w:t>худ</w:t>
      </w:r>
      <w:proofErr w:type="gramEnd"/>
      <w:r>
        <w:t xml:space="preserve">. Ю. </w:t>
      </w:r>
      <w:proofErr w:type="spellStart"/>
      <w:r>
        <w:t>Непринцева</w:t>
      </w:r>
      <w:proofErr w:type="spellEnd"/>
      <w:r>
        <w:t>. 1939 г.</w:t>
      </w:r>
    </w:p>
    <w:p w:rsidR="001F780E" w:rsidRDefault="001F780E" w:rsidP="0097516C">
      <w:pPr>
        <w:pStyle w:val="a3"/>
        <w:numPr>
          <w:ilvl w:val="0"/>
          <w:numId w:val="4"/>
        </w:numPr>
      </w:pPr>
      <w:r>
        <w:t xml:space="preserve">Пушкин на ярмарке в </w:t>
      </w:r>
      <w:proofErr w:type="spellStart"/>
      <w:r>
        <w:t>Святогорском</w:t>
      </w:r>
      <w:proofErr w:type="spellEnd"/>
      <w:r>
        <w:t xml:space="preserve"> монастыре. С рис. Н. Шестопалова. 1950 г.</w:t>
      </w:r>
    </w:p>
    <w:p w:rsidR="001F780E" w:rsidRPr="0097516C" w:rsidRDefault="001F780E" w:rsidP="0097516C">
      <w:pPr>
        <w:pStyle w:val="a3"/>
        <w:numPr>
          <w:ilvl w:val="0"/>
          <w:numId w:val="4"/>
        </w:numPr>
      </w:pPr>
      <w:r>
        <w:t>Памятник А. С. Пушкину в Москве.</w:t>
      </w:r>
    </w:p>
    <w:sectPr w:rsidR="001F780E" w:rsidRPr="0097516C" w:rsidSect="006E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41B1B"/>
    <w:multiLevelType w:val="hybridMultilevel"/>
    <w:tmpl w:val="9E46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15786"/>
    <w:multiLevelType w:val="hybridMultilevel"/>
    <w:tmpl w:val="4516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7B22"/>
    <w:multiLevelType w:val="hybridMultilevel"/>
    <w:tmpl w:val="E74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F02A1"/>
    <w:rsid w:val="001F780E"/>
    <w:rsid w:val="006E60CF"/>
    <w:rsid w:val="00882A1F"/>
    <w:rsid w:val="009348A8"/>
    <w:rsid w:val="0097516C"/>
    <w:rsid w:val="00992F6F"/>
    <w:rsid w:val="00A11CC6"/>
    <w:rsid w:val="00E62815"/>
    <w:rsid w:val="00EE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872-5463-479F-AFFC-4EFFD22D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2018-05-27T19:34:00Z</dcterms:created>
  <dcterms:modified xsi:type="dcterms:W3CDTF">2018-05-27T19:52:00Z</dcterms:modified>
</cp:coreProperties>
</file>