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BA7" w:rsidRDefault="00A4546B" w:rsidP="00596BA7">
      <w:r>
        <w:t xml:space="preserve">        </w:t>
      </w:r>
      <w:bookmarkStart w:id="0" w:name="_GoBack"/>
      <w:bookmarkEnd w:id="0"/>
      <w:r w:rsidR="00596BA7">
        <w:t>П. П. Рубенс. (1577-1640) Из Государственного Эрмитажа. 24 кадра. 79. 73-96</w:t>
      </w:r>
    </w:p>
    <w:p w:rsidR="00596BA7" w:rsidRDefault="00596BA7" w:rsidP="00596BA7">
      <w:r>
        <w:t xml:space="preserve">1.    П. П. Рубенс. Поклонение пастухов. </w:t>
      </w:r>
    </w:p>
    <w:p w:rsidR="00191D2E" w:rsidRDefault="00596BA7" w:rsidP="00596BA7">
      <w:r>
        <w:t xml:space="preserve">2.    </w:t>
      </w:r>
      <w:r>
        <w:t>П. П. Рубенс.</w:t>
      </w:r>
      <w:r w:rsidR="00EA6B55">
        <w:t xml:space="preserve"> Голова старика. Около 1609 г.</w:t>
      </w:r>
    </w:p>
    <w:p w:rsidR="00596BA7" w:rsidRDefault="00596BA7" w:rsidP="00596BA7">
      <w:r>
        <w:t xml:space="preserve">3.    </w:t>
      </w:r>
      <w:r>
        <w:t xml:space="preserve">П. П. Рубенс. </w:t>
      </w:r>
      <w:r w:rsidR="00EA6B55">
        <w:t xml:space="preserve">Коронование мадонны. Между 1609 и 1611 гг. </w:t>
      </w:r>
    </w:p>
    <w:p w:rsidR="00596BA7" w:rsidRDefault="00596BA7" w:rsidP="00596BA7">
      <w:r>
        <w:t xml:space="preserve">4.    </w:t>
      </w:r>
      <w:r>
        <w:t xml:space="preserve">П. П. Рубенс. </w:t>
      </w:r>
      <w:proofErr w:type="spellStart"/>
      <w:r w:rsidR="00EA6B55">
        <w:t>Сузанна</w:t>
      </w:r>
      <w:proofErr w:type="spellEnd"/>
      <w:r w:rsidR="00EA6B55">
        <w:t xml:space="preserve"> и старцы. Начало 1610-х гг.</w:t>
      </w:r>
    </w:p>
    <w:p w:rsidR="00596BA7" w:rsidRDefault="00596BA7" w:rsidP="00596BA7">
      <w:r>
        <w:t xml:space="preserve">5.    </w:t>
      </w:r>
      <w:r>
        <w:t xml:space="preserve">П. П. Рубенс. </w:t>
      </w:r>
      <w:proofErr w:type="spellStart"/>
      <w:r w:rsidR="00EA6B55">
        <w:t>О</w:t>
      </w:r>
      <w:r w:rsidR="008E5B26">
        <w:t>тцелюбие</w:t>
      </w:r>
      <w:proofErr w:type="spellEnd"/>
      <w:r w:rsidR="008E5B26">
        <w:t xml:space="preserve"> римлянки. Около 1612 г.</w:t>
      </w:r>
    </w:p>
    <w:p w:rsidR="00596BA7" w:rsidRDefault="00596BA7" w:rsidP="00596BA7">
      <w:r>
        <w:t xml:space="preserve">6.    </w:t>
      </w:r>
      <w:r>
        <w:t>П. П. Рубенс.</w:t>
      </w:r>
      <w:r w:rsidR="008E5B26">
        <w:t xml:space="preserve"> Христос в терновом венце. Около 1612 г.  </w:t>
      </w:r>
    </w:p>
    <w:p w:rsidR="00596BA7" w:rsidRDefault="00596BA7" w:rsidP="00596BA7">
      <w:r>
        <w:t xml:space="preserve">7.    </w:t>
      </w:r>
      <w:r>
        <w:t>П. П. Рубенс.</w:t>
      </w:r>
      <w:r w:rsidR="008E5B26">
        <w:t xml:space="preserve"> Статуя Цереры.  Около 1615 г. </w:t>
      </w:r>
    </w:p>
    <w:p w:rsidR="00596BA7" w:rsidRDefault="00596BA7" w:rsidP="00596BA7">
      <w:r>
        <w:t xml:space="preserve">8.    </w:t>
      </w:r>
      <w:r>
        <w:t>П. П. Рубенс.</w:t>
      </w:r>
      <w:r w:rsidR="008E5B26">
        <w:t xml:space="preserve"> Уход  </w:t>
      </w:r>
      <w:proofErr w:type="spellStart"/>
      <w:r w:rsidR="008E5B26">
        <w:t>Агари</w:t>
      </w:r>
      <w:proofErr w:type="spellEnd"/>
      <w:r w:rsidR="008E5B26">
        <w:t xml:space="preserve"> из дома Авраама. Между 1615 и 1617 гг. </w:t>
      </w:r>
    </w:p>
    <w:p w:rsidR="00596BA7" w:rsidRDefault="00596BA7" w:rsidP="00596BA7">
      <w:r>
        <w:t xml:space="preserve">9.    </w:t>
      </w:r>
      <w:r>
        <w:t>П. П. Рубенс.</w:t>
      </w:r>
      <w:r w:rsidR="008E5B26">
        <w:t xml:space="preserve"> Голова францисканского монаха, Между 1615 и 1617 гг.</w:t>
      </w:r>
    </w:p>
    <w:p w:rsidR="00596BA7" w:rsidRDefault="00596BA7" w:rsidP="00596BA7">
      <w:r>
        <w:t xml:space="preserve">10.  </w:t>
      </w:r>
      <w:r>
        <w:t>П. П. Рубенс.</w:t>
      </w:r>
      <w:r w:rsidR="008E5B26">
        <w:t xml:space="preserve"> Снятие с креста. Около 1618 г.</w:t>
      </w:r>
    </w:p>
    <w:p w:rsidR="00596BA7" w:rsidRDefault="00596BA7" w:rsidP="00596BA7">
      <w:r>
        <w:t xml:space="preserve">11.  </w:t>
      </w:r>
      <w:r>
        <w:t xml:space="preserve">П. П. Рубенс. </w:t>
      </w:r>
      <w:r w:rsidR="008E5B26">
        <w:t>Союз Земли и Воды, Около 1618 г.</w:t>
      </w:r>
    </w:p>
    <w:p w:rsidR="00596BA7" w:rsidRDefault="00596BA7" w:rsidP="00596BA7">
      <w:r>
        <w:t xml:space="preserve">12.  </w:t>
      </w:r>
      <w:r>
        <w:t xml:space="preserve">П. П. Рубенс. </w:t>
      </w:r>
      <w:r w:rsidR="008E5B26">
        <w:t xml:space="preserve">Пир у Симона </w:t>
      </w:r>
      <w:r w:rsidR="00A95B1D">
        <w:t>Фарисея. Около 1620 г.</w:t>
      </w:r>
    </w:p>
    <w:p w:rsidR="00596BA7" w:rsidRDefault="00596BA7" w:rsidP="00596BA7">
      <w:r>
        <w:t xml:space="preserve">13.  </w:t>
      </w:r>
      <w:r>
        <w:t xml:space="preserve">П. П. Рубенс. </w:t>
      </w:r>
      <w:r w:rsidR="00A95B1D">
        <w:t>Возчики камней. Около 1620 г.</w:t>
      </w:r>
    </w:p>
    <w:p w:rsidR="00596BA7" w:rsidRDefault="00596BA7" w:rsidP="00596BA7">
      <w:r>
        <w:t xml:space="preserve">14.  </w:t>
      </w:r>
      <w:r>
        <w:t xml:space="preserve">П. П. Рубенс. </w:t>
      </w:r>
      <w:r w:rsidR="00A95B1D">
        <w:t>Охота на львов. Эскиз. Около 1621 г.</w:t>
      </w:r>
    </w:p>
    <w:p w:rsidR="00596BA7" w:rsidRDefault="00596BA7" w:rsidP="00596BA7">
      <w:r>
        <w:t xml:space="preserve">15.  </w:t>
      </w:r>
      <w:r>
        <w:t xml:space="preserve">П. П. Рубенс. </w:t>
      </w:r>
      <w:r w:rsidR="00A95B1D">
        <w:t xml:space="preserve">Портрет Шарля де </w:t>
      </w:r>
      <w:proofErr w:type="spellStart"/>
      <w:r w:rsidR="00A95B1D">
        <w:t>Лонгваля</w:t>
      </w:r>
      <w:proofErr w:type="spellEnd"/>
      <w:r w:rsidR="00A95B1D">
        <w:t>. Эскиз гравюры. 1621 г.</w:t>
      </w:r>
    </w:p>
    <w:p w:rsidR="00EA6B55" w:rsidRDefault="00596BA7" w:rsidP="00596BA7">
      <w:r>
        <w:t xml:space="preserve">16.  </w:t>
      </w:r>
      <w:r>
        <w:t>П. П. Рубенс.</w:t>
      </w:r>
      <w:r w:rsidR="00A95B1D">
        <w:t xml:space="preserve"> Персей и Андромеда. Начало 1620-х гг.</w:t>
      </w:r>
      <w:r>
        <w:t xml:space="preserve"> </w:t>
      </w:r>
    </w:p>
    <w:p w:rsidR="00EA6B55" w:rsidRDefault="00EA6B55" w:rsidP="00596BA7">
      <w:r>
        <w:t xml:space="preserve">17.  </w:t>
      </w:r>
      <w:r>
        <w:t xml:space="preserve">П. П. Рубенс. </w:t>
      </w:r>
      <w:r w:rsidR="00A95B1D">
        <w:t>Коронование Марии Медичи. Эскиз</w:t>
      </w:r>
      <w:proofErr w:type="gramStart"/>
      <w:r w:rsidR="00A95B1D">
        <w:t xml:space="preserve"> М</w:t>
      </w:r>
      <w:proofErr w:type="gramEnd"/>
      <w:r w:rsidR="00A95B1D">
        <w:t>ежду 1622 и 1625 гг.</w:t>
      </w:r>
    </w:p>
    <w:p w:rsidR="00EA6B55" w:rsidRDefault="00EA6B55" w:rsidP="00596BA7">
      <w:r>
        <w:t xml:space="preserve">18.  </w:t>
      </w:r>
      <w:r>
        <w:t>П. П. Рубенс.</w:t>
      </w:r>
      <w:r w:rsidR="00A95B1D">
        <w:t xml:space="preserve"> Портрет камеристки инфанты Изабеллы. Между 1623-1625 гг.</w:t>
      </w:r>
      <w:r>
        <w:t xml:space="preserve"> </w:t>
      </w:r>
    </w:p>
    <w:p w:rsidR="00EA6B55" w:rsidRDefault="00EA6B55" w:rsidP="00596BA7">
      <w:r>
        <w:t xml:space="preserve">19.  </w:t>
      </w:r>
      <w:r>
        <w:t xml:space="preserve">П. П. Рубенс. </w:t>
      </w:r>
      <w:r w:rsidR="00A95B1D">
        <w:t xml:space="preserve">Видение святого </w:t>
      </w:r>
      <w:proofErr w:type="spellStart"/>
      <w:r w:rsidR="00A95B1D">
        <w:t>Ильдефонса</w:t>
      </w:r>
      <w:proofErr w:type="spellEnd"/>
      <w:r w:rsidR="00A95B1D">
        <w:t>. Эскиз 1630-1631 гг.</w:t>
      </w:r>
    </w:p>
    <w:p w:rsidR="00EA6B55" w:rsidRDefault="00EA6B55" w:rsidP="00596BA7">
      <w:r>
        <w:t xml:space="preserve">20.  </w:t>
      </w:r>
      <w:r>
        <w:t xml:space="preserve">П. П. Рубенс. </w:t>
      </w:r>
      <w:r w:rsidR="00A4546B">
        <w:t>Объединение Великобритании</w:t>
      </w:r>
      <w:proofErr w:type="gramStart"/>
      <w:r w:rsidR="00A4546B">
        <w:t xml:space="preserve"> .</w:t>
      </w:r>
      <w:proofErr w:type="gramEnd"/>
      <w:r w:rsidR="00A4546B">
        <w:t xml:space="preserve"> Эскиз. Между 1630-1633 гг. </w:t>
      </w:r>
    </w:p>
    <w:p w:rsidR="00EA6B55" w:rsidRDefault="00EA6B55" w:rsidP="00596BA7">
      <w:r>
        <w:t xml:space="preserve">21.  </w:t>
      </w:r>
      <w:r>
        <w:t>П. П. Рубенс.</w:t>
      </w:r>
      <w:r w:rsidR="00A4546B">
        <w:t xml:space="preserve"> Пейзаж с радугой. Между 1632 и 1635 гг.</w:t>
      </w:r>
      <w:r>
        <w:t xml:space="preserve"> </w:t>
      </w:r>
    </w:p>
    <w:p w:rsidR="00EA6B55" w:rsidRDefault="00EA6B55" w:rsidP="00596BA7">
      <w:r>
        <w:t xml:space="preserve">22.  </w:t>
      </w:r>
      <w:r>
        <w:t xml:space="preserve">П. П. Рубенс. </w:t>
      </w:r>
      <w:r w:rsidR="00A4546B">
        <w:t>Вакх. Около 1640 г.</w:t>
      </w:r>
    </w:p>
    <w:p w:rsidR="00EA6B55" w:rsidRDefault="00EA6B55" w:rsidP="00596BA7">
      <w:r>
        <w:t xml:space="preserve">23.  </w:t>
      </w:r>
      <w:r>
        <w:t xml:space="preserve">П. П. Рубенс. </w:t>
      </w:r>
      <w:r w:rsidR="00A4546B">
        <w:t>Вакх. Деталь (Вакханка и кувшином)</w:t>
      </w:r>
    </w:p>
    <w:p w:rsidR="00596BA7" w:rsidRPr="00596BA7" w:rsidRDefault="00EA6B55" w:rsidP="00596BA7">
      <w:r>
        <w:t xml:space="preserve">24.  </w:t>
      </w:r>
      <w:r>
        <w:t xml:space="preserve">П. П. Рубенс. </w:t>
      </w:r>
      <w:r w:rsidR="00A4546B">
        <w:t>Арка Фердинанда. Эскиз. 1634 г.</w:t>
      </w:r>
      <w:r w:rsidR="00596BA7">
        <w:t xml:space="preserve"> </w:t>
      </w:r>
    </w:p>
    <w:sectPr w:rsidR="00596BA7" w:rsidRPr="00596B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5166BC"/>
    <w:multiLevelType w:val="hybridMultilevel"/>
    <w:tmpl w:val="419EE0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AE0783"/>
    <w:multiLevelType w:val="hybridMultilevel"/>
    <w:tmpl w:val="AE9AE1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82"/>
    <w:rsid w:val="00037B97"/>
    <w:rsid w:val="00126EEA"/>
    <w:rsid w:val="00185E1C"/>
    <w:rsid w:val="00191D2E"/>
    <w:rsid w:val="003E66B4"/>
    <w:rsid w:val="00596BA7"/>
    <w:rsid w:val="00882A1F"/>
    <w:rsid w:val="008E5B26"/>
    <w:rsid w:val="009348A8"/>
    <w:rsid w:val="00992F6F"/>
    <w:rsid w:val="00A4546B"/>
    <w:rsid w:val="00A95B1D"/>
    <w:rsid w:val="00E62815"/>
    <w:rsid w:val="00EA6B55"/>
    <w:rsid w:val="00EE3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26EE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185E1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2A1F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185E1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Hyperlink"/>
    <w:basedOn w:val="a0"/>
    <w:uiPriority w:val="99"/>
    <w:semiHidden/>
    <w:unhideWhenUsed/>
    <w:rsid w:val="00185E1C"/>
    <w:rPr>
      <w:color w:val="0000FF"/>
      <w:u w:val="single"/>
    </w:rPr>
  </w:style>
  <w:style w:type="character" w:customStyle="1" w:styleId="pathseparator">
    <w:name w:val="path__separator"/>
    <w:basedOn w:val="a0"/>
    <w:rsid w:val="00185E1C"/>
  </w:style>
  <w:style w:type="character" w:customStyle="1" w:styleId="10">
    <w:name w:val="Заголовок 1 Знак"/>
    <w:basedOn w:val="a0"/>
    <w:link w:val="1"/>
    <w:uiPriority w:val="9"/>
    <w:rsid w:val="00126E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126E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6E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26EE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185E1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2A1F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185E1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Hyperlink"/>
    <w:basedOn w:val="a0"/>
    <w:uiPriority w:val="99"/>
    <w:semiHidden/>
    <w:unhideWhenUsed/>
    <w:rsid w:val="00185E1C"/>
    <w:rPr>
      <w:color w:val="0000FF"/>
      <w:u w:val="single"/>
    </w:rPr>
  </w:style>
  <w:style w:type="character" w:customStyle="1" w:styleId="pathseparator">
    <w:name w:val="path__separator"/>
    <w:basedOn w:val="a0"/>
    <w:rsid w:val="00185E1C"/>
  </w:style>
  <w:style w:type="character" w:customStyle="1" w:styleId="10">
    <w:name w:val="Заголовок 1 Знак"/>
    <w:basedOn w:val="a0"/>
    <w:link w:val="1"/>
    <w:uiPriority w:val="9"/>
    <w:rsid w:val="00126E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126E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6E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50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55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413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79198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76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869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84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1</cp:revision>
  <dcterms:created xsi:type="dcterms:W3CDTF">2017-08-23T09:25:00Z</dcterms:created>
  <dcterms:modified xsi:type="dcterms:W3CDTF">2017-08-23T10:14:00Z</dcterms:modified>
</cp:coreProperties>
</file>